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974A8" w14:textId="77777777" w:rsidR="001F3903" w:rsidRPr="007C15BA" w:rsidRDefault="001F3903" w:rsidP="001F3903">
      <w:pPr>
        <w:autoSpaceDE w:val="0"/>
        <w:autoSpaceDN w:val="0"/>
        <w:adjustRightInd w:val="0"/>
        <w:spacing w:after="0" w:line="276" w:lineRule="auto"/>
        <w:jc w:val="center"/>
        <w:rPr>
          <w:rFonts w:ascii="Times New Roman" w:eastAsia="Times New Roman" w:hAnsi="Times New Roman" w:cs="Times New Roman"/>
          <w:b/>
          <w:color w:val="000000"/>
          <w:kern w:val="0"/>
          <w:lang w:eastAsia="lt-LT"/>
          <w14:ligatures w14:val="none"/>
        </w:rPr>
      </w:pPr>
      <w:r w:rsidRPr="007C15BA">
        <w:rPr>
          <w:rFonts w:ascii="Times New Roman" w:eastAsia="Times New Roman" w:hAnsi="Times New Roman" w:cs="Times New Roman"/>
          <w:b/>
          <w:color w:val="000000"/>
          <w:kern w:val="0"/>
          <w:lang w:eastAsia="lt-LT"/>
          <w14:ligatures w14:val="none"/>
        </w:rPr>
        <w:t>Perkančioji organizacija:</w:t>
      </w:r>
    </w:p>
    <w:p w14:paraId="50BD50DC" w14:textId="77777777" w:rsidR="001F3903" w:rsidRPr="007C15BA" w:rsidRDefault="001F3903" w:rsidP="001F3903">
      <w:pPr>
        <w:autoSpaceDE w:val="0"/>
        <w:autoSpaceDN w:val="0"/>
        <w:adjustRightInd w:val="0"/>
        <w:spacing w:after="0" w:line="276" w:lineRule="auto"/>
        <w:jc w:val="center"/>
        <w:rPr>
          <w:rFonts w:ascii="Times New Roman" w:eastAsia="Times New Roman" w:hAnsi="Times New Roman" w:cs="Times New Roman"/>
          <w:b/>
          <w:color w:val="000000"/>
          <w:kern w:val="0"/>
          <w:lang w:eastAsia="lt-LT"/>
          <w14:ligatures w14:val="none"/>
        </w:rPr>
      </w:pPr>
      <w:r w:rsidRPr="007C15BA">
        <w:rPr>
          <w:rFonts w:ascii="Times New Roman" w:eastAsia="Times New Roman" w:hAnsi="Times New Roman" w:cs="Times New Roman"/>
          <w:b/>
          <w:color w:val="000000"/>
          <w:kern w:val="0"/>
          <w:lang w:eastAsia="lt-LT"/>
          <w14:ligatures w14:val="none"/>
        </w:rPr>
        <w:t>JONAVOS RAJONO SAVIVALDYBĖS ADMINISTRACIJA</w:t>
      </w:r>
    </w:p>
    <w:p w14:paraId="09D3DD1E" w14:textId="77777777" w:rsidR="001F3903" w:rsidRPr="007C15BA" w:rsidRDefault="001F3903" w:rsidP="001F3903">
      <w:pPr>
        <w:autoSpaceDE w:val="0"/>
        <w:autoSpaceDN w:val="0"/>
        <w:adjustRightInd w:val="0"/>
        <w:spacing w:after="0" w:line="276" w:lineRule="auto"/>
        <w:jc w:val="center"/>
        <w:rPr>
          <w:rFonts w:ascii="Times New Roman" w:eastAsia="Times New Roman" w:hAnsi="Times New Roman" w:cs="Times New Roman"/>
          <w:b/>
          <w:color w:val="000000"/>
          <w:kern w:val="0"/>
          <w:lang w:eastAsia="lt-LT"/>
          <w14:ligatures w14:val="none"/>
        </w:rPr>
      </w:pPr>
    </w:p>
    <w:p w14:paraId="1FD68F88" w14:textId="4EFB905B" w:rsidR="001F3903" w:rsidRPr="00973142" w:rsidRDefault="001F3903" w:rsidP="001F3903">
      <w:pPr>
        <w:spacing w:before="240" w:after="120" w:line="276" w:lineRule="auto"/>
        <w:ind w:left="567" w:right="678"/>
        <w:jc w:val="center"/>
        <w:rPr>
          <w:rFonts w:ascii="Times New Roman" w:hAnsi="Times New Roman" w:cs="Times New Roman"/>
          <w:b/>
          <w:bCs/>
        </w:rPr>
      </w:pPr>
      <w:r>
        <w:rPr>
          <w:rFonts w:ascii="Times New Roman" w:hAnsi="Times New Roman" w:cs="Times New Roman"/>
          <w:b/>
          <w:bCs/>
        </w:rPr>
        <w:t>PLANUOJAMO VYKDYTI VIEŠOJO PIRKIMO</w:t>
      </w:r>
      <w:r w:rsidRPr="007C15BA">
        <w:rPr>
          <w:rFonts w:ascii="Times New Roman" w:hAnsi="Times New Roman" w:cs="Times New Roman"/>
          <w:b/>
          <w:bCs/>
        </w:rPr>
        <w:t xml:space="preserve"> </w:t>
      </w:r>
      <w:r w:rsidRPr="00973142">
        <w:rPr>
          <w:rFonts w:ascii="Times New Roman" w:hAnsi="Times New Roman" w:cs="Times New Roman"/>
          <w:b/>
          <w:bCs/>
        </w:rPr>
        <w:t>„</w:t>
      </w:r>
      <w:r w:rsidR="00973142" w:rsidRPr="00973142">
        <w:rPr>
          <w:rFonts w:ascii="Times New Roman" w:hAnsi="Times New Roman" w:cs="Times New Roman"/>
          <w:b/>
          <w:bCs/>
        </w:rPr>
        <w:t>NERIES UPĖS KRANTINĖS IR PANERIŲ G. DEŠINIOJO KELKRAŠČIO REKONSTRUKCIJA</w:t>
      </w:r>
      <w:r w:rsidRPr="00973142">
        <w:rPr>
          <w:rFonts w:ascii="Times New Roman" w:hAnsi="Times New Roman" w:cs="Times New Roman"/>
          <w:b/>
          <w:bCs/>
        </w:rPr>
        <w:t>“</w:t>
      </w:r>
    </w:p>
    <w:p w14:paraId="054D20C3" w14:textId="77777777" w:rsidR="001F3903" w:rsidRPr="007C15BA" w:rsidRDefault="001F3903" w:rsidP="001F3903">
      <w:pPr>
        <w:spacing w:before="240" w:after="120" w:line="276" w:lineRule="auto"/>
        <w:ind w:left="567" w:right="678"/>
        <w:jc w:val="center"/>
        <w:rPr>
          <w:rFonts w:ascii="Times New Roman" w:eastAsia="Times New Roman" w:hAnsi="Times New Roman" w:cs="Times New Roman"/>
          <w:b/>
          <w:bCs/>
          <w:color w:val="000000"/>
          <w:kern w:val="0"/>
          <w:lang w:eastAsia="lt-LT"/>
          <w14:ligatures w14:val="none"/>
        </w:rPr>
      </w:pPr>
      <w:r w:rsidRPr="007C15BA">
        <w:rPr>
          <w:rFonts w:ascii="Times New Roman" w:eastAsia="Times New Roman" w:hAnsi="Times New Roman" w:cs="Times New Roman"/>
          <w:b/>
          <w:bCs/>
          <w:color w:val="000000"/>
          <w:kern w:val="0"/>
          <w:lang w:eastAsia="lt-LT"/>
          <w14:ligatures w14:val="none"/>
        </w:rPr>
        <w:t>RINKOS KONSULTACIJOS APRAŠAS</w:t>
      </w:r>
    </w:p>
    <w:p w14:paraId="7AEE8FD5" w14:textId="77777777" w:rsidR="001F3903" w:rsidRPr="007C15BA" w:rsidRDefault="001F3903" w:rsidP="001F3903">
      <w:pPr>
        <w:spacing w:after="0" w:line="276" w:lineRule="auto"/>
        <w:ind w:right="-561"/>
        <w:jc w:val="both"/>
        <w:rPr>
          <w:rFonts w:ascii="Times New Roman" w:eastAsia="Times New Roman" w:hAnsi="Times New Roman" w:cs="Times New Roman"/>
          <w:b/>
          <w:bCs/>
          <w:color w:val="000000"/>
          <w:kern w:val="0"/>
          <w:lang w:eastAsia="lt-LT"/>
          <w14:ligatures w14:val="none"/>
        </w:rPr>
      </w:pPr>
    </w:p>
    <w:p w14:paraId="2D10EB05" w14:textId="690EAAC3" w:rsidR="001F3903" w:rsidRPr="007C15BA" w:rsidRDefault="001F3903" w:rsidP="001F3903">
      <w:pPr>
        <w:spacing w:after="0" w:line="276" w:lineRule="auto"/>
        <w:ind w:firstLine="851"/>
        <w:jc w:val="both"/>
        <w:rPr>
          <w:rFonts w:ascii="Times New Roman" w:hAnsi="Times New Roman" w:cs="Times New Roman"/>
          <w:kern w:val="0"/>
          <w14:ligatures w14:val="none"/>
        </w:rPr>
      </w:pPr>
      <w:r w:rsidRPr="007C15BA">
        <w:rPr>
          <w:rFonts w:ascii="Times New Roman" w:hAnsi="Times New Roman" w:cs="Times New Roman"/>
          <w:kern w:val="0"/>
          <w14:ligatures w14:val="none"/>
        </w:rPr>
        <w:t xml:space="preserve">Jonavos rajono savivaldybės administracija planuoja </w:t>
      </w:r>
      <w:r>
        <w:rPr>
          <w:rFonts w:ascii="Times New Roman" w:hAnsi="Times New Roman" w:cs="Times New Roman"/>
          <w:kern w:val="0"/>
          <w14:ligatures w14:val="none"/>
        </w:rPr>
        <w:t>vykdyti</w:t>
      </w:r>
      <w:r w:rsidRPr="007C15BA">
        <w:rPr>
          <w:rFonts w:ascii="Times New Roman" w:hAnsi="Times New Roman" w:cs="Times New Roman"/>
          <w:kern w:val="0"/>
          <w14:ligatures w14:val="none"/>
        </w:rPr>
        <w:t xml:space="preserve"> viešąjį pirkimą „</w:t>
      </w:r>
      <w:r w:rsidR="00973142" w:rsidRPr="00973142">
        <w:rPr>
          <w:rFonts w:ascii="Times New Roman" w:hAnsi="Times New Roman" w:cs="Times New Roman"/>
        </w:rPr>
        <w:t>NERIES UPĖS KRANTINĖS IR PANERIŲ G. DEŠINIOJO KELKRAŠČIO REKONSTRUKCIJA</w:t>
      </w:r>
      <w:r w:rsidRPr="00973142">
        <w:rPr>
          <w:rFonts w:ascii="Times New Roman" w:hAnsi="Times New Roman" w:cs="Times New Roman"/>
          <w:kern w:val="0"/>
          <w14:ligatures w14:val="none"/>
        </w:rPr>
        <w:t>“ (toliau – pirkimas). Siekiant tinkamai pasirengt</w:t>
      </w:r>
      <w:r w:rsidRPr="007C15BA">
        <w:rPr>
          <w:rFonts w:ascii="Times New Roman" w:hAnsi="Times New Roman" w:cs="Times New Roman"/>
          <w:kern w:val="0"/>
          <w14:ligatures w14:val="none"/>
        </w:rPr>
        <w:t xml:space="preserve">i numatomam pirkimui vadovaujantis Lietuvos Respublikos viešųjų pirkimų įstatymo (toliau – VPĮ) 27 straipsnio nuostatomis, organizuojama rinkos dalyvių konsultacija (toliau – rinkos konsultacija). </w:t>
      </w:r>
    </w:p>
    <w:p w14:paraId="7D14F667" w14:textId="77777777" w:rsidR="001F3903" w:rsidRPr="007C15BA" w:rsidRDefault="001F3903" w:rsidP="001F3903">
      <w:pPr>
        <w:spacing w:after="0" w:line="276" w:lineRule="auto"/>
        <w:ind w:firstLine="851"/>
        <w:jc w:val="both"/>
        <w:rPr>
          <w:rFonts w:ascii="Times New Roman" w:hAnsi="Times New Roman" w:cs="Times New Roman"/>
          <w:kern w:val="0"/>
          <w14:ligatures w14:val="none"/>
        </w:rPr>
      </w:pPr>
      <w:r w:rsidRPr="007C15BA">
        <w:rPr>
          <w:rFonts w:ascii="Times New Roman" w:hAnsi="Times New Roman" w:cs="Times New Roman"/>
          <w:kern w:val="0"/>
          <w14:ligatures w14:val="none"/>
        </w:rPr>
        <w:t xml:space="preserve">Rinkos konsultacija skelbiama iki viešojo pirkimo pradžios. </w:t>
      </w:r>
      <w:r w:rsidRPr="007C15BA">
        <w:rPr>
          <w:rFonts w:ascii="Times New Roman" w:hAnsi="Times New Roman" w:cs="Times New Roman"/>
          <w:kern w:val="0"/>
          <w:u w:val="single"/>
          <w14:ligatures w14:val="none"/>
        </w:rPr>
        <w:t>Rinkos konsultacija nėra skelbimas apie pirkimą ar išankstinis skelbimas apie pirkimą.</w:t>
      </w:r>
      <w:r w:rsidRPr="007C15BA">
        <w:rPr>
          <w:rFonts w:ascii="Times New Roman" w:hAnsi="Times New Roman" w:cs="Times New Roman"/>
          <w:kern w:val="0"/>
          <w14:ligatures w14:val="none"/>
        </w:rPr>
        <w:t xml:space="preserve"> </w:t>
      </w:r>
    </w:p>
    <w:p w14:paraId="283DDA96" w14:textId="77777777" w:rsidR="001F3903" w:rsidRPr="007C15BA" w:rsidRDefault="001F3903" w:rsidP="001F3903">
      <w:pPr>
        <w:autoSpaceDE w:val="0"/>
        <w:autoSpaceDN w:val="0"/>
        <w:adjustRightInd w:val="0"/>
        <w:spacing w:after="0" w:line="276" w:lineRule="auto"/>
        <w:ind w:firstLine="851"/>
        <w:jc w:val="both"/>
        <w:rPr>
          <w:rFonts w:ascii="Times New Roman" w:hAnsi="Times New Roman" w:cs="Times New Roman"/>
          <w:color w:val="000000"/>
          <w:kern w:val="0"/>
          <w:lang w:eastAsia="lt-LT"/>
          <w14:ligatures w14:val="none"/>
        </w:rPr>
      </w:pPr>
      <w:r w:rsidRPr="007C15BA">
        <w:rPr>
          <w:rFonts w:ascii="Times New Roman" w:hAnsi="Times New Roman" w:cs="Times New Roman"/>
          <w:color w:val="000000"/>
          <w:kern w:val="0"/>
          <w:lang w:eastAsia="lt-LT"/>
          <w14:ligatures w14:val="none"/>
        </w:rPr>
        <w:t xml:space="preserve">Dalyvavimas rinkos konsultacijoje yra neatlygintinas, nesuteikiantis pirmenybinio statuso dalyvaujant pirkime. Jokios išlaidos dalyviams neatlyginamos, kompensacijos nemokamos, dalyvavimas rinkos konsultacijoje neturi įtakos ir nesuteikia dalyviui pirmenybės viešiesiems pirkimams, kurie bus vykdomi ateityje, ar jų rezultatams. </w:t>
      </w:r>
    </w:p>
    <w:p w14:paraId="67F7680F" w14:textId="77777777" w:rsidR="001F3903" w:rsidRPr="007C15BA" w:rsidRDefault="001F3903" w:rsidP="001F3903">
      <w:pPr>
        <w:spacing w:after="0" w:line="276" w:lineRule="auto"/>
        <w:ind w:firstLine="851"/>
        <w:jc w:val="both"/>
        <w:rPr>
          <w:rFonts w:ascii="Times New Roman" w:hAnsi="Times New Roman" w:cs="Times New Roman"/>
          <w:b/>
          <w:kern w:val="0"/>
          <w14:ligatures w14:val="none"/>
        </w:rPr>
      </w:pPr>
      <w:r w:rsidRPr="007C15BA">
        <w:rPr>
          <w:rFonts w:ascii="Times New Roman" w:hAnsi="Times New Roman" w:cs="Times New Roman"/>
          <w:b/>
          <w:kern w:val="0"/>
          <w14:ligatures w14:val="none"/>
        </w:rPr>
        <w:t xml:space="preserve">Rinkos konsultacijos tikslas </w:t>
      </w:r>
      <w:r w:rsidRPr="007C15BA">
        <w:rPr>
          <w:rFonts w:ascii="Times New Roman" w:hAnsi="Times New Roman" w:cs="Times New Roman"/>
          <w:bCs/>
          <w:kern w:val="0"/>
          <w14:ligatures w14:val="none"/>
        </w:rPr>
        <w:t>–</w:t>
      </w:r>
      <w:r w:rsidRPr="007C15BA">
        <w:rPr>
          <w:rFonts w:ascii="Times New Roman" w:hAnsi="Times New Roman" w:cs="Times New Roman"/>
          <w:kern w:val="0"/>
          <w14:ligatures w14:val="none"/>
        </w:rPr>
        <w:t xml:space="preserve"> išsiaiškinti įvairius su pirkimo objektu susijusius klausimus, tinkamai pasiruošti pirkimui.</w:t>
      </w:r>
    </w:p>
    <w:p w14:paraId="195FF0CD" w14:textId="5A6C4136" w:rsidR="001F3903" w:rsidRPr="007C15BA" w:rsidRDefault="001F3903" w:rsidP="001F3903">
      <w:pPr>
        <w:spacing w:after="0" w:line="276" w:lineRule="auto"/>
        <w:ind w:firstLine="851"/>
        <w:jc w:val="both"/>
        <w:rPr>
          <w:rFonts w:ascii="Times New Roman" w:hAnsi="Times New Roman" w:cs="Times New Roman"/>
          <w:b/>
          <w:bCs/>
          <w:kern w:val="0"/>
          <w14:ligatures w14:val="none"/>
        </w:rPr>
      </w:pPr>
      <w:r w:rsidRPr="007C15BA">
        <w:rPr>
          <w:rFonts w:ascii="Times New Roman" w:hAnsi="Times New Roman" w:cs="Times New Roman"/>
          <w:b/>
          <w:kern w:val="0"/>
          <w14:ligatures w14:val="none"/>
        </w:rPr>
        <w:t xml:space="preserve">Rinkos konsultacijos vykdymo tvarka. </w:t>
      </w:r>
      <w:r w:rsidRPr="007C15BA">
        <w:rPr>
          <w:rFonts w:ascii="Times New Roman" w:hAnsi="Times New Roman" w:cs="Times New Roman"/>
          <w:bCs/>
          <w:kern w:val="0"/>
          <w14:ligatures w14:val="none"/>
        </w:rPr>
        <w:t>R</w:t>
      </w:r>
      <w:r w:rsidRPr="007C15BA">
        <w:rPr>
          <w:rFonts w:ascii="Times New Roman" w:hAnsi="Times New Roman" w:cs="Times New Roman"/>
          <w:kern w:val="0"/>
          <w14:ligatures w14:val="none"/>
        </w:rPr>
        <w:t>inkos konsultacija vykdoma Centrinės viešųjų pirkimų informacinės sistemos (toliau – CVP IS) priemonėmis.</w:t>
      </w:r>
      <w:r w:rsidRPr="007C15BA">
        <w:rPr>
          <w:rFonts w:ascii="Times New Roman" w:hAnsi="Times New Roman" w:cs="Times New Roman"/>
          <w:b/>
          <w:kern w:val="0"/>
          <w14:ligatures w14:val="none"/>
        </w:rPr>
        <w:t xml:space="preserve"> </w:t>
      </w:r>
      <w:r w:rsidRPr="007C15BA">
        <w:rPr>
          <w:rFonts w:ascii="Times New Roman" w:hAnsi="Times New Roman" w:cs="Times New Roman"/>
          <w:kern w:val="0"/>
          <w14:ligatures w14:val="none"/>
        </w:rPr>
        <w:t>Kviečiame tiekėjus susipažinti su pirkimo dokument</w:t>
      </w:r>
      <w:r>
        <w:rPr>
          <w:rFonts w:ascii="Times New Roman" w:hAnsi="Times New Roman" w:cs="Times New Roman"/>
          <w:kern w:val="0"/>
          <w14:ligatures w14:val="none"/>
        </w:rPr>
        <w:t>ų projektu</w:t>
      </w:r>
      <w:r w:rsidRPr="007C15BA">
        <w:rPr>
          <w:rFonts w:ascii="Times New Roman" w:hAnsi="Times New Roman" w:cs="Times New Roman"/>
          <w:kern w:val="0"/>
          <w14:ligatures w14:val="none"/>
        </w:rPr>
        <w:t xml:space="preserve"> </w:t>
      </w:r>
      <w:r>
        <w:rPr>
          <w:rFonts w:ascii="Times New Roman" w:hAnsi="Times New Roman" w:cs="Times New Roman"/>
          <w:kern w:val="0"/>
          <w14:ligatures w14:val="none"/>
        </w:rPr>
        <w:t>bei</w:t>
      </w:r>
      <w:r w:rsidRPr="007C15BA">
        <w:rPr>
          <w:rFonts w:ascii="Times New Roman" w:hAnsi="Times New Roman" w:cs="Times New Roman"/>
          <w:kern w:val="0"/>
          <w14:ligatures w14:val="none"/>
        </w:rPr>
        <w:t xml:space="preserve"> šiame rinkos konsultacijos apraše esančiais klausimais ir CVP IS priemonėmis aktyviai teikti pastabas, pasiūlymus, atsakymus į klausimus (jei įmanoma, word formatu). Teikiant atsakymus, pastabas, pasiūlymus, prašome pateikti savo atsakymų, pastabų, pasiūlymų pagrindimą/argumentaciją.</w:t>
      </w:r>
      <w:r w:rsidRPr="007C15BA">
        <w:rPr>
          <w:rFonts w:ascii="Times New Roman" w:hAnsi="Times New Roman" w:cs="Times New Roman"/>
          <w:b/>
          <w:kern w:val="0"/>
          <w14:ligatures w14:val="none"/>
        </w:rPr>
        <w:t xml:space="preserve"> </w:t>
      </w:r>
      <w:r>
        <w:rPr>
          <w:rFonts w:ascii="Times New Roman" w:hAnsi="Times New Roman" w:cs="Times New Roman"/>
          <w:b/>
          <w:bCs/>
          <w:kern w:val="0"/>
          <w14:ligatures w14:val="none"/>
        </w:rPr>
        <w:t>P</w:t>
      </w:r>
      <w:r w:rsidRPr="007C15BA">
        <w:rPr>
          <w:rFonts w:ascii="Times New Roman" w:hAnsi="Times New Roman" w:cs="Times New Roman"/>
          <w:b/>
          <w:bCs/>
          <w:kern w:val="0"/>
          <w14:ligatures w14:val="none"/>
        </w:rPr>
        <w:t>irkimo dokument</w:t>
      </w:r>
      <w:r>
        <w:rPr>
          <w:rFonts w:ascii="Times New Roman" w:hAnsi="Times New Roman" w:cs="Times New Roman"/>
          <w:b/>
          <w:bCs/>
          <w:kern w:val="0"/>
          <w14:ligatures w14:val="none"/>
        </w:rPr>
        <w:t>ų projektas</w:t>
      </w:r>
      <w:r w:rsidRPr="007C15BA">
        <w:rPr>
          <w:rFonts w:ascii="Times New Roman" w:hAnsi="Times New Roman" w:cs="Times New Roman"/>
          <w:b/>
          <w:bCs/>
          <w:kern w:val="0"/>
          <w14:ligatures w14:val="none"/>
        </w:rPr>
        <w:t xml:space="preserve"> nėra galutini</w:t>
      </w:r>
      <w:r>
        <w:rPr>
          <w:rFonts w:ascii="Times New Roman" w:hAnsi="Times New Roman" w:cs="Times New Roman"/>
          <w:b/>
          <w:bCs/>
          <w:kern w:val="0"/>
          <w14:ligatures w14:val="none"/>
        </w:rPr>
        <w:t>s</w:t>
      </w:r>
      <w:r w:rsidRPr="007C15BA">
        <w:rPr>
          <w:rFonts w:ascii="Times New Roman" w:hAnsi="Times New Roman" w:cs="Times New Roman"/>
          <w:b/>
          <w:bCs/>
          <w:kern w:val="0"/>
          <w14:ligatures w14:val="none"/>
        </w:rPr>
        <w:t>, j</w:t>
      </w:r>
      <w:r>
        <w:rPr>
          <w:rFonts w:ascii="Times New Roman" w:hAnsi="Times New Roman" w:cs="Times New Roman"/>
          <w:b/>
          <w:bCs/>
          <w:kern w:val="0"/>
          <w14:ligatures w14:val="none"/>
        </w:rPr>
        <w:t>o</w:t>
      </w:r>
      <w:r w:rsidRPr="007C15BA">
        <w:rPr>
          <w:rFonts w:ascii="Times New Roman" w:hAnsi="Times New Roman" w:cs="Times New Roman"/>
          <w:b/>
          <w:bCs/>
          <w:kern w:val="0"/>
          <w14:ligatures w14:val="none"/>
        </w:rPr>
        <w:t xml:space="preserve"> turinys po rinkos konsultacijos gali keistis.</w:t>
      </w:r>
    </w:p>
    <w:p w14:paraId="10A5AACA" w14:textId="77777777" w:rsidR="001F3903" w:rsidRPr="007C15BA" w:rsidRDefault="001F3903" w:rsidP="001F3903">
      <w:pPr>
        <w:spacing w:after="0" w:line="276" w:lineRule="auto"/>
        <w:ind w:firstLine="851"/>
        <w:jc w:val="both"/>
        <w:rPr>
          <w:rFonts w:ascii="Times New Roman" w:hAnsi="Times New Roman" w:cs="Times New Roman"/>
          <w:kern w:val="0"/>
          <w14:ligatures w14:val="none"/>
        </w:rPr>
      </w:pPr>
      <w:r w:rsidRPr="007C15BA">
        <w:rPr>
          <w:rFonts w:ascii="Times New Roman" w:hAnsi="Times New Roman" w:cs="Times New Roman"/>
          <w:kern w:val="0"/>
          <w14:ligatures w14:val="none"/>
        </w:rPr>
        <w:t>Tiekėjai gali teikti prašymą paaiškinti, patikslinti rinkos konsultacijos dokumentų informaciją ne vėliau kaip 2 darbo dienos iki rinkos konsultacijos atsakymų, pastabų ir pasiūlymų pateikimo termino pabaigos. Perkančioji organizacija rinkos konsultacijos dokumentų paaiškinimą pateiks ne vėliau kaip 1 darbo diena iki rinkos konsultacijos atsakymų, pastabų ir pasiūlymų pateikimo termino pabaigos.</w:t>
      </w:r>
    </w:p>
    <w:p w14:paraId="3E95B158" w14:textId="77777777" w:rsidR="001F3903" w:rsidRPr="007C15BA" w:rsidRDefault="001F3903" w:rsidP="001F3903">
      <w:pPr>
        <w:spacing w:after="0" w:line="276" w:lineRule="auto"/>
        <w:ind w:firstLine="851"/>
        <w:jc w:val="both"/>
        <w:rPr>
          <w:rFonts w:ascii="Times New Roman" w:hAnsi="Times New Roman" w:cs="Times New Roman"/>
          <w:b/>
          <w:kern w:val="0"/>
          <w14:ligatures w14:val="none"/>
        </w:rPr>
      </w:pPr>
      <w:r w:rsidRPr="007C15BA">
        <w:rPr>
          <w:rFonts w:ascii="Times New Roman" w:hAnsi="Times New Roman" w:cs="Times New Roman"/>
          <w:b/>
          <w:kern w:val="0"/>
          <w14:ligatures w14:val="none"/>
        </w:rPr>
        <w:t>Rinkos konsultacijos etapai:</w:t>
      </w:r>
    </w:p>
    <w:p w14:paraId="0FC14C05" w14:textId="633CCE0A" w:rsidR="001F3903" w:rsidRPr="007C15BA" w:rsidRDefault="001F3903" w:rsidP="001F3903">
      <w:pPr>
        <w:spacing w:after="0" w:line="276" w:lineRule="auto"/>
        <w:ind w:firstLine="851"/>
        <w:jc w:val="both"/>
        <w:rPr>
          <w:rFonts w:ascii="Times New Roman" w:hAnsi="Times New Roman" w:cs="Times New Roman"/>
          <w:kern w:val="0"/>
          <w14:ligatures w14:val="none"/>
        </w:rPr>
      </w:pPr>
      <w:r w:rsidRPr="007C15BA">
        <w:rPr>
          <w:rFonts w:ascii="Times New Roman" w:hAnsi="Times New Roman" w:cs="Times New Roman"/>
          <w:i/>
          <w:kern w:val="0"/>
          <w14:ligatures w14:val="none"/>
        </w:rPr>
        <w:t>I etapas</w:t>
      </w:r>
      <w:r w:rsidRPr="007C15BA">
        <w:rPr>
          <w:rFonts w:ascii="Times New Roman" w:hAnsi="Times New Roman" w:cs="Times New Roman"/>
          <w:kern w:val="0"/>
          <w14:ligatures w14:val="none"/>
        </w:rPr>
        <w:t xml:space="preserve">: peržiūrimi ir vertinami CVP IS priemonėmis gauti atsakymai, pasiūlymai, pastabos. </w:t>
      </w:r>
      <w:r w:rsidRPr="001F3903">
        <w:rPr>
          <w:rFonts w:ascii="Times New Roman" w:hAnsi="Times New Roman" w:cs="Times New Roman"/>
          <w:b/>
          <w:bCs/>
          <w:kern w:val="0"/>
          <w14:ligatures w14:val="none"/>
        </w:rPr>
        <w:t>Teikiant atsakymus, pastabas, pasiūlymus būtina aiškiai nurodyti, kuri informacija yra konfidenciali.</w:t>
      </w:r>
      <w:r w:rsidRPr="007C15BA">
        <w:rPr>
          <w:rFonts w:ascii="Times New Roman" w:hAnsi="Times New Roman" w:cs="Times New Roman"/>
          <w:kern w:val="0"/>
          <w14:ligatures w14:val="none"/>
        </w:rPr>
        <w:t xml:space="preserve"> Atsakymus, pastabas, pasiūlymus prašome pateikti ne vėliau kaip</w:t>
      </w:r>
      <w:r w:rsidRPr="007C15BA">
        <w:rPr>
          <w:rFonts w:ascii="Times New Roman" w:hAnsi="Times New Roman" w:cs="Times New Roman"/>
          <w:kern w:val="0"/>
          <w:highlight w:val="yellow"/>
          <w14:ligatures w14:val="none"/>
        </w:rPr>
        <w:t xml:space="preserve"> </w:t>
      </w:r>
      <w:r w:rsidRPr="007C15BA">
        <w:rPr>
          <w:rFonts w:ascii="Times New Roman" w:hAnsi="Times New Roman" w:cs="Times New Roman"/>
          <w:b/>
          <w:kern w:val="0"/>
          <w:highlight w:val="yellow"/>
          <w14:ligatures w14:val="none"/>
        </w:rPr>
        <w:t>iki 202</w:t>
      </w:r>
      <w:r>
        <w:rPr>
          <w:rFonts w:ascii="Times New Roman" w:hAnsi="Times New Roman" w:cs="Times New Roman"/>
          <w:b/>
          <w:kern w:val="0"/>
          <w:highlight w:val="yellow"/>
          <w14:ligatures w14:val="none"/>
        </w:rPr>
        <w:t>6</w:t>
      </w:r>
      <w:r w:rsidRPr="007C15BA">
        <w:rPr>
          <w:rFonts w:ascii="Times New Roman" w:hAnsi="Times New Roman" w:cs="Times New Roman"/>
          <w:b/>
          <w:kern w:val="0"/>
          <w:highlight w:val="yellow"/>
          <w14:ligatures w14:val="none"/>
        </w:rPr>
        <w:t>-0</w:t>
      </w:r>
      <w:r w:rsidR="0035706B">
        <w:rPr>
          <w:rFonts w:ascii="Times New Roman" w:hAnsi="Times New Roman" w:cs="Times New Roman"/>
          <w:b/>
          <w:kern w:val="0"/>
          <w:highlight w:val="yellow"/>
          <w14:ligatures w14:val="none"/>
        </w:rPr>
        <w:t>5</w:t>
      </w:r>
      <w:r w:rsidRPr="007C15BA">
        <w:rPr>
          <w:rFonts w:ascii="Times New Roman" w:hAnsi="Times New Roman" w:cs="Times New Roman"/>
          <w:b/>
          <w:kern w:val="0"/>
          <w:highlight w:val="yellow"/>
          <w14:ligatures w14:val="none"/>
        </w:rPr>
        <w:t>-</w:t>
      </w:r>
      <w:r w:rsidR="00973142">
        <w:rPr>
          <w:rFonts w:ascii="Times New Roman" w:hAnsi="Times New Roman" w:cs="Times New Roman"/>
          <w:b/>
          <w:kern w:val="0"/>
          <w:highlight w:val="yellow"/>
          <w14:ligatures w14:val="none"/>
        </w:rPr>
        <w:t>1</w:t>
      </w:r>
      <w:r w:rsidR="007F5A13">
        <w:rPr>
          <w:rFonts w:ascii="Times New Roman" w:hAnsi="Times New Roman" w:cs="Times New Roman"/>
          <w:b/>
          <w:kern w:val="0"/>
          <w:highlight w:val="yellow"/>
          <w14:ligatures w14:val="none"/>
        </w:rPr>
        <w:t>8</w:t>
      </w:r>
      <w:r>
        <w:rPr>
          <w:rFonts w:ascii="Times New Roman" w:hAnsi="Times New Roman" w:cs="Times New Roman"/>
          <w:b/>
          <w:kern w:val="0"/>
          <w:highlight w:val="yellow"/>
          <w14:ligatures w14:val="none"/>
        </w:rPr>
        <w:t xml:space="preserve"> 09</w:t>
      </w:r>
      <w:r w:rsidRPr="007C15BA">
        <w:rPr>
          <w:rFonts w:ascii="Times New Roman" w:hAnsi="Times New Roman" w:cs="Times New Roman"/>
          <w:b/>
          <w:kern w:val="0"/>
          <w:highlight w:val="yellow"/>
          <w14:ligatures w14:val="none"/>
        </w:rPr>
        <w:t xml:space="preserve">:00 </w:t>
      </w:r>
      <w:r w:rsidRPr="007C15BA">
        <w:rPr>
          <w:rFonts w:ascii="Times New Roman" w:hAnsi="Times New Roman" w:cs="Times New Roman"/>
          <w:b/>
          <w:kern w:val="0"/>
          <w:highlight w:val="yellow"/>
          <w14:ligatures w14:val="none"/>
        </w:rPr>
        <w:lastRenderedPageBreak/>
        <w:t>val.</w:t>
      </w:r>
      <w:r w:rsidRPr="007C15BA">
        <w:rPr>
          <w:rFonts w:ascii="Times New Roman" w:hAnsi="Times New Roman" w:cs="Times New Roman"/>
          <w:kern w:val="0"/>
          <w14:ligatures w14:val="none"/>
        </w:rPr>
        <w:t xml:space="preserve"> lietuvių kalba. Atsakymai, pastabos, pasiūlymai, gauti pasibaigus nurodytam terminui, gali būti nenagrinėjami. Esant poreikiui, perkančioji organizacija gali pratęsti atsakymų, pastabų, pasiūlymų pateikimo terminą, paviešindama pranešimą per CVP IS.</w:t>
      </w:r>
    </w:p>
    <w:p w14:paraId="058E277F" w14:textId="77777777" w:rsidR="001F3903" w:rsidRPr="007C15BA" w:rsidRDefault="001F3903" w:rsidP="001F3903">
      <w:pPr>
        <w:spacing w:after="0" w:line="276" w:lineRule="auto"/>
        <w:ind w:right="-1" w:firstLine="851"/>
        <w:jc w:val="both"/>
        <w:rPr>
          <w:rFonts w:ascii="Times New Roman" w:eastAsia="Calibri" w:hAnsi="Times New Roman" w:cs="Times New Roman"/>
          <w:kern w:val="0"/>
          <w14:ligatures w14:val="none"/>
        </w:rPr>
      </w:pPr>
      <w:r w:rsidRPr="007C15BA">
        <w:rPr>
          <w:rFonts w:ascii="Times New Roman" w:eastAsia="Calibri" w:hAnsi="Times New Roman" w:cs="Times New Roman"/>
          <w:i/>
          <w:iCs/>
          <w:kern w:val="0"/>
          <w14:ligatures w14:val="none"/>
        </w:rPr>
        <w:t>II etapas:</w:t>
      </w:r>
      <w:r w:rsidRPr="007C15BA">
        <w:rPr>
          <w:rFonts w:ascii="Times New Roman" w:eastAsia="Calibri" w:hAnsi="Times New Roman" w:cs="Times New Roman"/>
          <w:kern w:val="0"/>
          <w14:ligatures w14:val="none"/>
        </w:rPr>
        <w:t xml:space="preserve"> pasibaigus nustatytam atsakymų, pastabų, pasiūlymų pateikimo terminui, perkančioji organizacija, išnagrinės ir įvertins gautą informaciją bei priims sprendimą.</w:t>
      </w:r>
    </w:p>
    <w:p w14:paraId="398DF825" w14:textId="77777777" w:rsidR="001F3903" w:rsidRPr="007C15BA" w:rsidRDefault="001F3903" w:rsidP="001F3903">
      <w:pPr>
        <w:spacing w:after="0" w:line="276" w:lineRule="auto"/>
        <w:ind w:right="-1" w:firstLine="851"/>
        <w:jc w:val="both"/>
        <w:rPr>
          <w:rFonts w:ascii="Times New Roman" w:eastAsia="Calibri" w:hAnsi="Times New Roman" w:cs="Times New Roman"/>
          <w:kern w:val="0"/>
          <w14:ligatures w14:val="none"/>
        </w:rPr>
      </w:pPr>
      <w:r w:rsidRPr="007C15BA">
        <w:rPr>
          <w:rFonts w:ascii="Times New Roman" w:eastAsia="Calibri" w:hAnsi="Times New Roman" w:cs="Times New Roman"/>
          <w:i/>
          <w:iCs/>
          <w:kern w:val="0"/>
          <w14:ligatures w14:val="none"/>
        </w:rPr>
        <w:t>III etapas:</w:t>
      </w:r>
      <w:r w:rsidRPr="007C15BA">
        <w:rPr>
          <w:rFonts w:ascii="Times New Roman" w:eastAsia="Calibri" w:hAnsi="Times New Roman" w:cs="Times New Roman"/>
          <w:kern w:val="0"/>
          <w14:ligatures w14:val="none"/>
        </w:rPr>
        <w:t xml:space="preserve"> užtikrinant rinkos dalyvių lygiateisiškumą ir konsultacijų skaidrumą, apibendrinta informacija apie rinkos konsultacijoje gautus atsakymus, pastabas, pasiūlymus ir perkančiosios organizacijos priimtą sprendimą (išskyrus konfidencialią informaciją), tuo atveju, jei bus gauta siūlymų, pastabų ir pan., bus skelbiama CVP IS priemonėmis prie šios rinkos konsultacijos dokumentų ne vėliau kaip iki pirkimo pradžios. </w:t>
      </w:r>
    </w:p>
    <w:p w14:paraId="16758873" w14:textId="2713C6C3" w:rsidR="001F3903" w:rsidRPr="007C15BA" w:rsidRDefault="001F3903" w:rsidP="001F3903">
      <w:pPr>
        <w:spacing w:after="0" w:line="276" w:lineRule="auto"/>
        <w:ind w:right="-1" w:firstLine="851"/>
        <w:jc w:val="both"/>
        <w:rPr>
          <w:rFonts w:ascii="Times New Roman" w:eastAsia="Calibri" w:hAnsi="Times New Roman" w:cs="Times New Roman"/>
          <w:kern w:val="0"/>
          <w14:ligatures w14:val="none"/>
        </w:rPr>
      </w:pPr>
      <w:r w:rsidRPr="007C15BA">
        <w:rPr>
          <w:rFonts w:ascii="Times New Roman" w:hAnsi="Times New Roman" w:cs="Times New Roman"/>
          <w:kern w:val="0"/>
          <w14:ligatures w14:val="none"/>
        </w:rPr>
        <w:t>Duomenys apie rinkos konsultacijos dalyvius bei šių dalyvių rinkos konsultacij</w:t>
      </w:r>
      <w:r>
        <w:rPr>
          <w:rFonts w:ascii="Times New Roman" w:hAnsi="Times New Roman" w:cs="Times New Roman"/>
          <w:kern w:val="0"/>
          <w14:ligatures w14:val="none"/>
        </w:rPr>
        <w:t>os</w:t>
      </w:r>
      <w:r w:rsidRPr="007C15BA">
        <w:rPr>
          <w:rFonts w:ascii="Times New Roman" w:hAnsi="Times New Roman" w:cs="Times New Roman"/>
          <w:kern w:val="0"/>
          <w14:ligatures w14:val="none"/>
        </w:rPr>
        <w:t xml:space="preserve"> metu nurodyta konfidenciali informacija nebus viešinama, skelbiama ar perduodama tretiesiems asmenims. </w:t>
      </w:r>
    </w:p>
    <w:p w14:paraId="3600518F" w14:textId="77777777" w:rsidR="001F3903" w:rsidRPr="007C15BA" w:rsidRDefault="001F3903" w:rsidP="001F3903">
      <w:pPr>
        <w:spacing w:after="120" w:line="276" w:lineRule="auto"/>
        <w:ind w:right="-561"/>
        <w:jc w:val="both"/>
        <w:rPr>
          <w:rFonts w:ascii="Times New Roman" w:eastAsia="Times New Roman" w:hAnsi="Times New Roman" w:cs="Times New Roman"/>
          <w:b/>
          <w:bCs/>
          <w:color w:val="000000"/>
          <w:kern w:val="0"/>
          <w:lang w:eastAsia="lt-LT"/>
          <w14:ligatures w14:val="none"/>
        </w:rPr>
      </w:pPr>
      <w:r w:rsidRPr="007C15BA">
        <w:rPr>
          <w:rFonts w:ascii="Times New Roman" w:eastAsia="Times New Roman" w:hAnsi="Times New Roman" w:cs="Times New Roman"/>
          <w:b/>
          <w:bCs/>
          <w:color w:val="000000"/>
          <w:kern w:val="0"/>
          <w:lang w:eastAsia="lt-LT"/>
          <w14:ligatures w14:val="none"/>
        </w:rPr>
        <w:t>Rinkos konsultacijos metu siekiama aptarti šiuos klausimus:</w:t>
      </w:r>
    </w:p>
    <w:tbl>
      <w:tblPr>
        <w:tblW w:w="14596" w:type="dxa"/>
        <w:tblCellMar>
          <w:left w:w="0" w:type="dxa"/>
          <w:right w:w="0" w:type="dxa"/>
        </w:tblCellMar>
        <w:tblLook w:val="04A0" w:firstRow="1" w:lastRow="0" w:firstColumn="1" w:lastColumn="0" w:noHBand="0" w:noVBand="1"/>
      </w:tblPr>
      <w:tblGrid>
        <w:gridCol w:w="660"/>
        <w:gridCol w:w="4722"/>
        <w:gridCol w:w="9214"/>
      </w:tblGrid>
      <w:tr w:rsidR="001F3903" w:rsidRPr="007C15BA" w14:paraId="0296C1BA" w14:textId="77777777" w:rsidTr="00996CBD">
        <w:trPr>
          <w:trHeight w:val="80"/>
        </w:trPr>
        <w:tc>
          <w:tcPr>
            <w:tcW w:w="6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45B41D" w14:textId="77777777" w:rsidR="001F3903" w:rsidRPr="007C15BA" w:rsidRDefault="001F3903" w:rsidP="00996CBD">
            <w:pPr>
              <w:spacing w:after="0" w:line="276" w:lineRule="auto"/>
              <w:jc w:val="both"/>
              <w:rPr>
                <w:rFonts w:ascii="Times New Roman" w:eastAsia="Calibri" w:hAnsi="Times New Roman" w:cs="Times New Roman"/>
                <w:b/>
                <w:kern w:val="0"/>
                <w14:ligatures w14:val="none"/>
              </w:rPr>
            </w:pPr>
            <w:r w:rsidRPr="007C15BA">
              <w:rPr>
                <w:rFonts w:ascii="Times New Roman" w:eastAsia="Calibri" w:hAnsi="Times New Roman" w:cs="Times New Roman"/>
                <w:b/>
                <w:kern w:val="0"/>
                <w14:ligatures w14:val="none"/>
              </w:rPr>
              <w:t>Eil. Nr.</w:t>
            </w:r>
          </w:p>
        </w:tc>
        <w:tc>
          <w:tcPr>
            <w:tcW w:w="47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1B9C39" w14:textId="77777777" w:rsidR="001F3903" w:rsidRPr="007C15BA" w:rsidRDefault="001F3903" w:rsidP="00996CBD">
            <w:pPr>
              <w:spacing w:after="0" w:line="276" w:lineRule="auto"/>
              <w:jc w:val="both"/>
              <w:rPr>
                <w:rFonts w:ascii="Times New Roman" w:eastAsia="Calibri" w:hAnsi="Times New Roman" w:cs="Times New Roman"/>
                <w:b/>
                <w:kern w:val="0"/>
                <w14:ligatures w14:val="none"/>
              </w:rPr>
            </w:pPr>
            <w:r w:rsidRPr="007C15BA">
              <w:rPr>
                <w:rFonts w:ascii="Times New Roman" w:eastAsia="Calibri" w:hAnsi="Times New Roman" w:cs="Times New Roman"/>
                <w:b/>
                <w:kern w:val="0"/>
                <w14:ligatures w14:val="none"/>
              </w:rPr>
              <w:t>Klausimas</w:t>
            </w:r>
          </w:p>
        </w:tc>
        <w:tc>
          <w:tcPr>
            <w:tcW w:w="9214" w:type="dxa"/>
            <w:tcBorders>
              <w:top w:val="single" w:sz="4" w:space="0" w:color="auto"/>
              <w:left w:val="single" w:sz="4" w:space="0" w:color="auto"/>
              <w:bottom w:val="single" w:sz="4" w:space="0" w:color="auto"/>
              <w:right w:val="single" w:sz="4" w:space="0" w:color="auto"/>
            </w:tcBorders>
            <w:vAlign w:val="center"/>
            <w:hideMark/>
          </w:tcPr>
          <w:p w14:paraId="2444E876" w14:textId="77777777" w:rsidR="001F3903" w:rsidRPr="007C15BA" w:rsidRDefault="001F3903" w:rsidP="00996CBD">
            <w:pPr>
              <w:spacing w:after="0" w:line="276" w:lineRule="auto"/>
              <w:jc w:val="both"/>
              <w:rPr>
                <w:rFonts w:ascii="Times New Roman" w:eastAsia="Calibri" w:hAnsi="Times New Roman" w:cs="Times New Roman"/>
                <w:b/>
                <w:kern w:val="0"/>
                <w14:ligatures w14:val="none"/>
              </w:rPr>
            </w:pPr>
            <w:r w:rsidRPr="007C15BA">
              <w:rPr>
                <w:rFonts w:ascii="Times New Roman" w:eastAsia="Calibri" w:hAnsi="Times New Roman" w:cs="Times New Roman"/>
                <w:b/>
                <w:kern w:val="0"/>
                <w14:ligatures w14:val="none"/>
              </w:rPr>
              <w:t>Atsakymai / pastabos / siūlymai</w:t>
            </w:r>
          </w:p>
        </w:tc>
      </w:tr>
      <w:tr w:rsidR="001F3903" w:rsidRPr="007C15BA" w14:paraId="02D2CFB8" w14:textId="77777777" w:rsidTr="00996CBD">
        <w:trPr>
          <w:trHeight w:val="80"/>
        </w:trPr>
        <w:tc>
          <w:tcPr>
            <w:tcW w:w="6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929B4A" w14:textId="77777777" w:rsidR="001F3903" w:rsidRPr="007C15BA" w:rsidRDefault="001F3903" w:rsidP="00996CBD">
            <w:pPr>
              <w:numPr>
                <w:ilvl w:val="0"/>
                <w:numId w:val="1"/>
              </w:numPr>
              <w:spacing w:after="0" w:line="276" w:lineRule="auto"/>
              <w:contextualSpacing/>
              <w:jc w:val="both"/>
              <w:rPr>
                <w:rFonts w:ascii="Times New Roman" w:eastAsia="Calibri" w:hAnsi="Times New Roman" w:cs="Times New Roman"/>
                <w:b/>
                <w:kern w:val="0"/>
                <w14:ligatures w14:val="none"/>
              </w:rPr>
            </w:pPr>
          </w:p>
        </w:tc>
        <w:tc>
          <w:tcPr>
            <w:tcW w:w="47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5C51DB" w14:textId="39B6D5F2" w:rsidR="001F3903" w:rsidRPr="007C15BA" w:rsidRDefault="001F3903" w:rsidP="00996CBD">
            <w:pPr>
              <w:spacing w:after="0" w:line="276" w:lineRule="auto"/>
              <w:jc w:val="both"/>
              <w:rPr>
                <w:rFonts w:ascii="Times New Roman" w:eastAsia="Calibri" w:hAnsi="Times New Roman" w:cs="Times New Roman"/>
                <w:bCs/>
                <w:kern w:val="0"/>
                <w14:ligatures w14:val="none"/>
              </w:rPr>
            </w:pPr>
            <w:r>
              <w:rPr>
                <w:rFonts w:ascii="Times New Roman" w:eastAsia="Calibri" w:hAnsi="Times New Roman" w:cs="Times New Roman"/>
                <w:bCs/>
                <w:kern w:val="0"/>
                <w14:ligatures w14:val="none"/>
              </w:rPr>
              <w:t>Ar</w:t>
            </w:r>
            <w:r w:rsidRPr="007C15BA">
              <w:rPr>
                <w:rFonts w:ascii="Times New Roman" w:eastAsia="Calibri" w:hAnsi="Times New Roman" w:cs="Times New Roman"/>
                <w:bCs/>
                <w:kern w:val="0"/>
                <w14:ligatures w14:val="none"/>
              </w:rPr>
              <w:t xml:space="preserve"> </w:t>
            </w:r>
            <w:r>
              <w:rPr>
                <w:rFonts w:ascii="Times New Roman" w:eastAsia="Calibri" w:hAnsi="Times New Roman" w:cs="Times New Roman"/>
                <w:bCs/>
                <w:kern w:val="0"/>
                <w14:ligatures w14:val="none"/>
              </w:rPr>
              <w:t>planuojate teikti pasiūlymą</w:t>
            </w:r>
            <w:r w:rsidRPr="007C15BA">
              <w:rPr>
                <w:rFonts w:ascii="Times New Roman" w:eastAsia="Calibri" w:hAnsi="Times New Roman" w:cs="Times New Roman"/>
                <w:bCs/>
                <w:kern w:val="0"/>
                <w14:ligatures w14:val="none"/>
              </w:rPr>
              <w:t xml:space="preserve"> šiame pirkime? </w:t>
            </w:r>
          </w:p>
          <w:p w14:paraId="23BD2596" w14:textId="77777777" w:rsidR="001F3903" w:rsidRPr="007C15BA" w:rsidRDefault="001F3903" w:rsidP="00996CBD">
            <w:pPr>
              <w:spacing w:after="0" w:line="276" w:lineRule="auto"/>
              <w:jc w:val="both"/>
              <w:rPr>
                <w:rFonts w:ascii="Times New Roman" w:eastAsia="Calibri" w:hAnsi="Times New Roman" w:cs="Times New Roman"/>
                <w:bCs/>
                <w:i/>
                <w:iCs/>
                <w:color w:val="FF0000"/>
                <w:kern w:val="0"/>
                <w14:ligatures w14:val="none"/>
              </w:rPr>
            </w:pPr>
            <w:r w:rsidRPr="007C15BA">
              <w:rPr>
                <w:rFonts w:ascii="Times New Roman" w:eastAsia="Calibri" w:hAnsi="Times New Roman" w:cs="Times New Roman"/>
                <w:bCs/>
                <w:kern w:val="0"/>
                <w14:ligatures w14:val="none"/>
              </w:rPr>
              <w:t xml:space="preserve">Jei </w:t>
            </w:r>
            <w:r>
              <w:rPr>
                <w:rFonts w:ascii="Times New Roman" w:eastAsia="Calibri" w:hAnsi="Times New Roman" w:cs="Times New Roman"/>
                <w:bCs/>
                <w:kern w:val="0"/>
                <w14:ligatures w14:val="none"/>
              </w:rPr>
              <w:t>ne</w:t>
            </w:r>
            <w:r w:rsidRPr="007C15BA">
              <w:rPr>
                <w:rFonts w:ascii="Times New Roman" w:eastAsia="Calibri" w:hAnsi="Times New Roman" w:cs="Times New Roman"/>
                <w:bCs/>
                <w:kern w:val="0"/>
                <w14:ligatures w14:val="none"/>
              </w:rPr>
              <w:t xml:space="preserve">, nurodykite priežastį, kodėl. </w:t>
            </w:r>
          </w:p>
        </w:tc>
        <w:tc>
          <w:tcPr>
            <w:tcW w:w="9214" w:type="dxa"/>
            <w:tcBorders>
              <w:top w:val="single" w:sz="4" w:space="0" w:color="auto"/>
              <w:left w:val="single" w:sz="4" w:space="0" w:color="auto"/>
              <w:bottom w:val="single" w:sz="4" w:space="0" w:color="auto"/>
              <w:right w:val="single" w:sz="4" w:space="0" w:color="auto"/>
            </w:tcBorders>
            <w:vAlign w:val="center"/>
          </w:tcPr>
          <w:p w14:paraId="2A57BBF8" w14:textId="77777777" w:rsidR="001F3903" w:rsidRPr="007C15BA" w:rsidRDefault="001F3903" w:rsidP="00996CBD">
            <w:pPr>
              <w:spacing w:after="0" w:line="276" w:lineRule="auto"/>
              <w:jc w:val="both"/>
              <w:rPr>
                <w:rFonts w:ascii="Times New Roman" w:eastAsia="Calibri" w:hAnsi="Times New Roman" w:cs="Times New Roman"/>
                <w:b/>
                <w:kern w:val="0"/>
                <w14:ligatures w14:val="none"/>
              </w:rPr>
            </w:pPr>
          </w:p>
        </w:tc>
      </w:tr>
      <w:tr w:rsidR="001F3903" w:rsidRPr="007C15BA" w14:paraId="63D1DDB0" w14:textId="77777777" w:rsidTr="00996CBD">
        <w:trPr>
          <w:trHeight w:val="80"/>
        </w:trPr>
        <w:tc>
          <w:tcPr>
            <w:tcW w:w="6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778947" w14:textId="77777777" w:rsidR="001F3903" w:rsidRPr="007C15BA" w:rsidRDefault="001F3903" w:rsidP="00996CBD">
            <w:pPr>
              <w:numPr>
                <w:ilvl w:val="0"/>
                <w:numId w:val="1"/>
              </w:numPr>
              <w:spacing w:after="0" w:line="276" w:lineRule="auto"/>
              <w:contextualSpacing/>
              <w:jc w:val="both"/>
              <w:rPr>
                <w:rFonts w:ascii="Times New Roman" w:eastAsia="Calibri" w:hAnsi="Times New Roman" w:cs="Times New Roman"/>
                <w:b/>
                <w:kern w:val="0"/>
                <w14:ligatures w14:val="none"/>
              </w:rPr>
            </w:pPr>
          </w:p>
        </w:tc>
        <w:tc>
          <w:tcPr>
            <w:tcW w:w="47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DA54EB" w14:textId="7BCA530B" w:rsidR="001F3903" w:rsidRPr="007C15BA" w:rsidRDefault="001F3903" w:rsidP="00996CBD">
            <w:pPr>
              <w:spacing w:after="0" w:line="276" w:lineRule="auto"/>
              <w:jc w:val="both"/>
              <w:rPr>
                <w:rFonts w:ascii="Times New Roman" w:eastAsia="Calibri" w:hAnsi="Times New Roman" w:cs="Times New Roman"/>
                <w:bCs/>
                <w:kern w:val="0"/>
                <w14:ligatures w14:val="none"/>
              </w:rPr>
            </w:pPr>
            <w:r w:rsidRPr="007C15BA">
              <w:rPr>
                <w:rFonts w:ascii="Times New Roman" w:eastAsia="Calibri" w:hAnsi="Times New Roman" w:cs="Times New Roman"/>
                <w:bCs/>
                <w:kern w:val="0"/>
                <w14:ligatures w14:val="none"/>
              </w:rPr>
              <w:t>Ar pirkimo objektui skirta lėšų suma (nurodyta specialiųjų pirkimo sąlygų 6 priede) yra pakankama?</w:t>
            </w:r>
          </w:p>
        </w:tc>
        <w:tc>
          <w:tcPr>
            <w:tcW w:w="9214" w:type="dxa"/>
            <w:tcBorders>
              <w:top w:val="single" w:sz="4" w:space="0" w:color="auto"/>
              <w:left w:val="single" w:sz="4" w:space="0" w:color="auto"/>
              <w:bottom w:val="single" w:sz="4" w:space="0" w:color="auto"/>
              <w:right w:val="single" w:sz="4" w:space="0" w:color="auto"/>
            </w:tcBorders>
            <w:vAlign w:val="center"/>
          </w:tcPr>
          <w:p w14:paraId="12F889F9" w14:textId="77777777" w:rsidR="001F3903" w:rsidRPr="007C15BA" w:rsidRDefault="001F3903" w:rsidP="00996CBD">
            <w:pPr>
              <w:spacing w:after="0" w:line="276" w:lineRule="auto"/>
              <w:jc w:val="both"/>
              <w:rPr>
                <w:rFonts w:ascii="Times New Roman" w:eastAsia="Calibri" w:hAnsi="Times New Roman" w:cs="Times New Roman"/>
                <w:b/>
                <w:kern w:val="0"/>
                <w14:ligatures w14:val="none"/>
              </w:rPr>
            </w:pPr>
          </w:p>
        </w:tc>
      </w:tr>
      <w:tr w:rsidR="001F3903" w:rsidRPr="007C15BA" w14:paraId="6E3DC338" w14:textId="77777777" w:rsidTr="00996CBD">
        <w:trPr>
          <w:trHeight w:val="80"/>
        </w:trPr>
        <w:tc>
          <w:tcPr>
            <w:tcW w:w="6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3286AD" w14:textId="77777777" w:rsidR="001F3903" w:rsidRPr="007C15BA" w:rsidRDefault="001F3903" w:rsidP="00996CBD">
            <w:pPr>
              <w:numPr>
                <w:ilvl w:val="0"/>
                <w:numId w:val="1"/>
              </w:numPr>
              <w:spacing w:after="0" w:line="276" w:lineRule="auto"/>
              <w:contextualSpacing/>
              <w:jc w:val="both"/>
              <w:rPr>
                <w:rFonts w:ascii="Times New Roman" w:eastAsia="Calibri" w:hAnsi="Times New Roman" w:cs="Times New Roman"/>
                <w:b/>
                <w:kern w:val="0"/>
                <w14:ligatures w14:val="none"/>
              </w:rPr>
            </w:pPr>
          </w:p>
        </w:tc>
        <w:tc>
          <w:tcPr>
            <w:tcW w:w="47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65573D" w14:textId="44617F9D" w:rsidR="001F3903" w:rsidRPr="007C15BA" w:rsidRDefault="001F3903" w:rsidP="00996CBD">
            <w:pPr>
              <w:spacing w:after="0" w:line="276" w:lineRule="auto"/>
              <w:jc w:val="both"/>
              <w:rPr>
                <w:rFonts w:ascii="Times New Roman" w:eastAsia="Calibri" w:hAnsi="Times New Roman" w:cs="Times New Roman"/>
                <w:bCs/>
                <w:kern w:val="0"/>
                <w14:ligatures w14:val="none"/>
              </w:rPr>
            </w:pPr>
            <w:r w:rsidRPr="007C15BA">
              <w:rPr>
                <w:rFonts w:ascii="Times New Roman" w:eastAsia="Calibri" w:hAnsi="Times New Roman" w:cs="Times New Roman"/>
                <w:bCs/>
                <w:kern w:val="0"/>
                <w14:ligatures w14:val="none"/>
              </w:rPr>
              <w:t>Ar</w:t>
            </w:r>
            <w:r>
              <w:rPr>
                <w:rFonts w:ascii="Times New Roman" w:eastAsia="Calibri" w:hAnsi="Times New Roman" w:cs="Times New Roman"/>
                <w:bCs/>
                <w:kern w:val="0"/>
                <w14:ligatures w14:val="none"/>
              </w:rPr>
              <w:t xml:space="preserve"> </w:t>
            </w:r>
            <w:r w:rsidRPr="007C15BA">
              <w:rPr>
                <w:rFonts w:ascii="Times New Roman" w:eastAsia="Calibri" w:hAnsi="Times New Roman" w:cs="Times New Roman"/>
                <w:bCs/>
                <w:kern w:val="0"/>
                <w14:ligatures w14:val="none"/>
              </w:rPr>
              <w:t xml:space="preserve">techninėje specifikacijoje nustatyti reikalavimai yra pakankami, aiškūs ir (ar) nepertekliniai pirkimo objektui? </w:t>
            </w:r>
          </w:p>
          <w:p w14:paraId="10D0A870" w14:textId="77777777" w:rsidR="001F3903" w:rsidRPr="007C15BA" w:rsidRDefault="001F3903" w:rsidP="00996CBD">
            <w:pPr>
              <w:spacing w:after="0" w:line="276" w:lineRule="auto"/>
              <w:jc w:val="both"/>
              <w:rPr>
                <w:rFonts w:ascii="Times New Roman" w:eastAsia="Calibri" w:hAnsi="Times New Roman" w:cs="Times New Roman"/>
                <w:bCs/>
                <w:kern w:val="0"/>
                <w14:ligatures w14:val="none"/>
              </w:rPr>
            </w:pPr>
            <w:r w:rsidRPr="007C15BA">
              <w:rPr>
                <w:rFonts w:ascii="Times New Roman" w:eastAsia="Calibri" w:hAnsi="Times New Roman" w:cs="Times New Roman"/>
                <w:bCs/>
                <w:kern w:val="0"/>
                <w14:ligatures w14:val="none"/>
              </w:rPr>
              <w:t>Kokių pastabų, siūlymų turėtumėte dėl techninės specifikacijos reikalavimų?</w:t>
            </w:r>
          </w:p>
        </w:tc>
        <w:tc>
          <w:tcPr>
            <w:tcW w:w="9214" w:type="dxa"/>
            <w:tcBorders>
              <w:top w:val="single" w:sz="4" w:space="0" w:color="auto"/>
              <w:left w:val="single" w:sz="4" w:space="0" w:color="auto"/>
              <w:bottom w:val="single" w:sz="4" w:space="0" w:color="auto"/>
              <w:right w:val="single" w:sz="4" w:space="0" w:color="auto"/>
            </w:tcBorders>
            <w:vAlign w:val="center"/>
          </w:tcPr>
          <w:p w14:paraId="2FDA8C1B" w14:textId="77777777" w:rsidR="001F3903" w:rsidRPr="007C15BA" w:rsidRDefault="001F3903" w:rsidP="00996CBD">
            <w:pPr>
              <w:spacing w:after="0" w:line="276" w:lineRule="auto"/>
              <w:jc w:val="both"/>
              <w:rPr>
                <w:rFonts w:ascii="Times New Roman" w:eastAsia="Calibri" w:hAnsi="Times New Roman" w:cs="Times New Roman"/>
                <w:b/>
                <w:kern w:val="0"/>
                <w14:ligatures w14:val="none"/>
              </w:rPr>
            </w:pPr>
          </w:p>
        </w:tc>
      </w:tr>
      <w:tr w:rsidR="001F3903" w:rsidRPr="007C15BA" w14:paraId="0AE145DD" w14:textId="77777777" w:rsidTr="00996CBD">
        <w:trPr>
          <w:trHeight w:val="80"/>
        </w:trPr>
        <w:tc>
          <w:tcPr>
            <w:tcW w:w="6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772C43" w14:textId="77777777" w:rsidR="001F3903" w:rsidRPr="007C15BA" w:rsidRDefault="001F3903" w:rsidP="00996CBD">
            <w:pPr>
              <w:numPr>
                <w:ilvl w:val="0"/>
                <w:numId w:val="1"/>
              </w:numPr>
              <w:spacing w:after="0" w:line="276" w:lineRule="auto"/>
              <w:contextualSpacing/>
              <w:jc w:val="both"/>
              <w:rPr>
                <w:rFonts w:ascii="Times New Roman" w:eastAsia="Calibri" w:hAnsi="Times New Roman" w:cs="Times New Roman"/>
                <w:b/>
                <w:kern w:val="0"/>
                <w14:ligatures w14:val="none"/>
              </w:rPr>
            </w:pPr>
          </w:p>
        </w:tc>
        <w:tc>
          <w:tcPr>
            <w:tcW w:w="47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E9D5FD" w14:textId="5F8654CF" w:rsidR="001F3903" w:rsidRPr="007C15BA" w:rsidRDefault="001F3903" w:rsidP="00996CBD">
            <w:pPr>
              <w:spacing w:after="0" w:line="276" w:lineRule="auto"/>
              <w:jc w:val="both"/>
              <w:rPr>
                <w:rFonts w:ascii="Times New Roman" w:eastAsia="Calibri" w:hAnsi="Times New Roman" w:cs="Times New Roman"/>
                <w:bCs/>
                <w:kern w:val="0"/>
                <w14:ligatures w14:val="none"/>
              </w:rPr>
            </w:pPr>
            <w:r>
              <w:rPr>
                <w:rFonts w:ascii="Times New Roman" w:eastAsia="Calibri" w:hAnsi="Times New Roman" w:cs="Times New Roman"/>
                <w:bCs/>
                <w:kern w:val="0"/>
                <w14:ligatures w14:val="none"/>
              </w:rPr>
              <w:t xml:space="preserve">Ar sutarties projekte numatytas </w:t>
            </w:r>
            <w:r w:rsidR="0035706B">
              <w:rPr>
                <w:rFonts w:ascii="Times New Roman" w:eastAsia="Calibri" w:hAnsi="Times New Roman" w:cs="Times New Roman"/>
                <w:bCs/>
                <w:kern w:val="0"/>
                <w14:ligatures w14:val="none"/>
              </w:rPr>
              <w:t>dar</w:t>
            </w:r>
            <w:r w:rsidR="00EB176B">
              <w:rPr>
                <w:rFonts w:ascii="Times New Roman" w:eastAsia="Calibri" w:hAnsi="Times New Roman" w:cs="Times New Roman"/>
                <w:bCs/>
                <w:kern w:val="0"/>
                <w14:ligatures w14:val="none"/>
              </w:rPr>
              <w:t>b</w:t>
            </w:r>
            <w:r w:rsidR="0035706B">
              <w:rPr>
                <w:rFonts w:ascii="Times New Roman" w:eastAsia="Calibri" w:hAnsi="Times New Roman" w:cs="Times New Roman"/>
                <w:bCs/>
                <w:kern w:val="0"/>
                <w14:ligatures w14:val="none"/>
              </w:rPr>
              <w:t xml:space="preserve">ų atlikimo </w:t>
            </w:r>
            <w:r>
              <w:rPr>
                <w:rFonts w:ascii="Times New Roman" w:eastAsia="Calibri" w:hAnsi="Times New Roman" w:cs="Times New Roman"/>
                <w:bCs/>
                <w:kern w:val="0"/>
                <w14:ligatures w14:val="none"/>
              </w:rPr>
              <w:t xml:space="preserve">terminas yra pakankamas? Jei ne, nurodykite argumentus ir pageidautiną terminą. </w:t>
            </w:r>
          </w:p>
        </w:tc>
        <w:tc>
          <w:tcPr>
            <w:tcW w:w="9214" w:type="dxa"/>
            <w:tcBorders>
              <w:top w:val="single" w:sz="4" w:space="0" w:color="auto"/>
              <w:left w:val="single" w:sz="4" w:space="0" w:color="auto"/>
              <w:bottom w:val="single" w:sz="4" w:space="0" w:color="auto"/>
              <w:right w:val="single" w:sz="4" w:space="0" w:color="auto"/>
            </w:tcBorders>
            <w:vAlign w:val="center"/>
          </w:tcPr>
          <w:p w14:paraId="65C327F8" w14:textId="77777777" w:rsidR="001F3903" w:rsidRPr="007C15BA" w:rsidRDefault="001F3903" w:rsidP="00996CBD">
            <w:pPr>
              <w:spacing w:after="0" w:line="276" w:lineRule="auto"/>
              <w:jc w:val="both"/>
              <w:rPr>
                <w:rFonts w:ascii="Times New Roman" w:eastAsia="Calibri" w:hAnsi="Times New Roman" w:cs="Times New Roman"/>
                <w:b/>
                <w:kern w:val="0"/>
                <w14:ligatures w14:val="none"/>
              </w:rPr>
            </w:pPr>
          </w:p>
        </w:tc>
      </w:tr>
      <w:tr w:rsidR="001F3903" w:rsidRPr="007C15BA" w14:paraId="45B2179A" w14:textId="77777777" w:rsidTr="00996CBD">
        <w:trPr>
          <w:trHeight w:val="80"/>
        </w:trPr>
        <w:tc>
          <w:tcPr>
            <w:tcW w:w="6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41F0EB" w14:textId="77777777" w:rsidR="001F3903" w:rsidRPr="007C15BA" w:rsidRDefault="001F3903" w:rsidP="00996CBD">
            <w:pPr>
              <w:numPr>
                <w:ilvl w:val="0"/>
                <w:numId w:val="1"/>
              </w:numPr>
              <w:spacing w:after="0" w:line="276" w:lineRule="auto"/>
              <w:contextualSpacing/>
              <w:jc w:val="both"/>
              <w:rPr>
                <w:rFonts w:ascii="Times New Roman" w:eastAsia="Calibri" w:hAnsi="Times New Roman" w:cs="Times New Roman"/>
                <w:b/>
                <w:kern w:val="0"/>
                <w14:ligatures w14:val="none"/>
              </w:rPr>
            </w:pPr>
          </w:p>
        </w:tc>
        <w:tc>
          <w:tcPr>
            <w:tcW w:w="47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C46C12" w14:textId="77777777" w:rsidR="001F3903" w:rsidRPr="007C15BA" w:rsidRDefault="001F3903" w:rsidP="00996CBD">
            <w:pPr>
              <w:spacing w:after="0" w:line="276" w:lineRule="auto"/>
              <w:jc w:val="both"/>
              <w:rPr>
                <w:rFonts w:ascii="Times New Roman" w:eastAsia="Calibri" w:hAnsi="Times New Roman" w:cs="Times New Roman"/>
                <w:bCs/>
                <w:kern w:val="0"/>
                <w14:ligatures w14:val="none"/>
              </w:rPr>
            </w:pPr>
            <w:r w:rsidRPr="007C15BA">
              <w:rPr>
                <w:rFonts w:ascii="Times New Roman" w:eastAsia="Calibri" w:hAnsi="Times New Roman" w:cs="Times New Roman"/>
                <w:bCs/>
                <w:kern w:val="0"/>
                <w14:ligatures w14:val="none"/>
              </w:rPr>
              <w:t>Ar pirkimo dokumentuose nustatyti pasiūlymų vertinimo kriterijai yra aiškūs? Kokių pastabų turėtumėte dėl pasiūlymų vertinimo kriterijų?</w:t>
            </w:r>
          </w:p>
        </w:tc>
        <w:tc>
          <w:tcPr>
            <w:tcW w:w="9214" w:type="dxa"/>
            <w:tcBorders>
              <w:top w:val="single" w:sz="4" w:space="0" w:color="auto"/>
              <w:left w:val="single" w:sz="4" w:space="0" w:color="auto"/>
              <w:bottom w:val="single" w:sz="4" w:space="0" w:color="auto"/>
              <w:right w:val="single" w:sz="4" w:space="0" w:color="auto"/>
            </w:tcBorders>
            <w:vAlign w:val="center"/>
          </w:tcPr>
          <w:p w14:paraId="4D72BC64" w14:textId="77777777" w:rsidR="001F3903" w:rsidRPr="007C15BA" w:rsidRDefault="001F3903" w:rsidP="00996CBD">
            <w:pPr>
              <w:spacing w:after="0" w:line="276" w:lineRule="auto"/>
              <w:jc w:val="both"/>
              <w:rPr>
                <w:rFonts w:ascii="Times New Roman" w:eastAsia="Calibri" w:hAnsi="Times New Roman" w:cs="Times New Roman"/>
                <w:b/>
                <w:kern w:val="0"/>
                <w14:ligatures w14:val="none"/>
              </w:rPr>
            </w:pPr>
          </w:p>
        </w:tc>
      </w:tr>
      <w:tr w:rsidR="001F3903" w:rsidRPr="007C15BA" w14:paraId="6ECAE1C6" w14:textId="77777777" w:rsidTr="00996CBD">
        <w:trPr>
          <w:trHeight w:val="80"/>
        </w:trPr>
        <w:tc>
          <w:tcPr>
            <w:tcW w:w="6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404F87" w14:textId="77777777" w:rsidR="001F3903" w:rsidRPr="007C15BA" w:rsidRDefault="001F3903" w:rsidP="00996CBD">
            <w:pPr>
              <w:numPr>
                <w:ilvl w:val="0"/>
                <w:numId w:val="1"/>
              </w:numPr>
              <w:spacing w:after="0" w:line="276" w:lineRule="auto"/>
              <w:contextualSpacing/>
              <w:jc w:val="both"/>
              <w:rPr>
                <w:rFonts w:ascii="Times New Roman" w:eastAsia="Calibri" w:hAnsi="Times New Roman" w:cs="Times New Roman"/>
                <w:b/>
                <w:kern w:val="0"/>
                <w14:ligatures w14:val="none"/>
              </w:rPr>
            </w:pPr>
          </w:p>
        </w:tc>
        <w:tc>
          <w:tcPr>
            <w:tcW w:w="47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37CD0E" w14:textId="77777777" w:rsidR="001F3903" w:rsidRPr="007C15BA" w:rsidRDefault="001F3903" w:rsidP="00996CBD">
            <w:pPr>
              <w:spacing w:after="0" w:line="276" w:lineRule="auto"/>
              <w:jc w:val="both"/>
              <w:rPr>
                <w:rFonts w:ascii="Times New Roman" w:eastAsia="Calibri" w:hAnsi="Times New Roman" w:cs="Times New Roman"/>
                <w:bCs/>
                <w:kern w:val="0"/>
                <w14:ligatures w14:val="none"/>
              </w:rPr>
            </w:pPr>
            <w:r w:rsidRPr="007C15BA">
              <w:rPr>
                <w:rFonts w:ascii="Times New Roman" w:eastAsia="Calibri" w:hAnsi="Times New Roman" w:cs="Times New Roman"/>
                <w:bCs/>
                <w:kern w:val="0"/>
                <w14:ligatures w14:val="none"/>
              </w:rPr>
              <w:t>Prašome nurodyti kitą, Jūsų nuomone, reikšmingą informaciją.</w:t>
            </w:r>
          </w:p>
        </w:tc>
        <w:tc>
          <w:tcPr>
            <w:tcW w:w="9214" w:type="dxa"/>
            <w:tcBorders>
              <w:top w:val="single" w:sz="4" w:space="0" w:color="auto"/>
              <w:left w:val="single" w:sz="4" w:space="0" w:color="auto"/>
              <w:bottom w:val="single" w:sz="4" w:space="0" w:color="auto"/>
              <w:right w:val="single" w:sz="4" w:space="0" w:color="auto"/>
            </w:tcBorders>
            <w:vAlign w:val="center"/>
          </w:tcPr>
          <w:p w14:paraId="39C251DA" w14:textId="77777777" w:rsidR="001F3903" w:rsidRPr="007C15BA" w:rsidRDefault="001F3903" w:rsidP="00996CBD">
            <w:pPr>
              <w:spacing w:after="0" w:line="276" w:lineRule="auto"/>
              <w:jc w:val="both"/>
              <w:rPr>
                <w:rFonts w:ascii="Times New Roman" w:eastAsia="Calibri" w:hAnsi="Times New Roman" w:cs="Times New Roman"/>
                <w:b/>
                <w:kern w:val="0"/>
                <w14:ligatures w14:val="none"/>
              </w:rPr>
            </w:pPr>
          </w:p>
        </w:tc>
      </w:tr>
      <w:tr w:rsidR="001F3903" w:rsidRPr="007C15BA" w14:paraId="28F841D0" w14:textId="77777777" w:rsidTr="00996CBD">
        <w:trPr>
          <w:trHeight w:val="80"/>
        </w:trPr>
        <w:tc>
          <w:tcPr>
            <w:tcW w:w="6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45101" w14:textId="77777777" w:rsidR="001F3903" w:rsidRPr="007C15BA" w:rsidRDefault="001F3903" w:rsidP="00996CBD">
            <w:pPr>
              <w:numPr>
                <w:ilvl w:val="0"/>
                <w:numId w:val="1"/>
              </w:numPr>
              <w:spacing w:after="0" w:line="276" w:lineRule="auto"/>
              <w:contextualSpacing/>
              <w:jc w:val="both"/>
              <w:rPr>
                <w:rFonts w:ascii="Times New Roman" w:eastAsia="Calibri" w:hAnsi="Times New Roman" w:cs="Times New Roman"/>
                <w:b/>
                <w:kern w:val="0"/>
                <w14:ligatures w14:val="none"/>
              </w:rPr>
            </w:pPr>
          </w:p>
        </w:tc>
        <w:tc>
          <w:tcPr>
            <w:tcW w:w="47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E478BD" w14:textId="77777777" w:rsidR="001F3903" w:rsidRPr="007C15BA" w:rsidRDefault="001F3903" w:rsidP="00996CBD">
            <w:pPr>
              <w:spacing w:after="0" w:line="276" w:lineRule="auto"/>
              <w:jc w:val="both"/>
              <w:rPr>
                <w:rFonts w:ascii="Times New Roman" w:eastAsia="Calibri" w:hAnsi="Times New Roman" w:cs="Times New Roman"/>
                <w:bCs/>
                <w:kern w:val="0"/>
                <w14:ligatures w14:val="none"/>
              </w:rPr>
            </w:pPr>
            <w:r w:rsidRPr="007C15BA">
              <w:rPr>
                <w:rFonts w:ascii="Times New Roman" w:eastAsia="Calibri" w:hAnsi="Times New Roman" w:cs="Times New Roman"/>
                <w:kern w:val="0"/>
                <w14:ligatures w14:val="none"/>
              </w:rPr>
              <w:t>Ar Jūsų pateikta informacija yra konfidenciali? Jei taip, nurodykite, kuri informacija yra konfidenciali ir negali būti viešinama.</w:t>
            </w:r>
          </w:p>
        </w:tc>
        <w:tc>
          <w:tcPr>
            <w:tcW w:w="9214" w:type="dxa"/>
            <w:tcBorders>
              <w:top w:val="single" w:sz="4" w:space="0" w:color="auto"/>
              <w:left w:val="single" w:sz="4" w:space="0" w:color="auto"/>
              <w:bottom w:val="single" w:sz="4" w:space="0" w:color="auto"/>
              <w:right w:val="single" w:sz="4" w:space="0" w:color="auto"/>
            </w:tcBorders>
            <w:vAlign w:val="center"/>
          </w:tcPr>
          <w:p w14:paraId="2AF8E1B9" w14:textId="77777777" w:rsidR="001F3903" w:rsidRPr="007C15BA" w:rsidRDefault="001F3903" w:rsidP="00996CBD">
            <w:pPr>
              <w:spacing w:after="0" w:line="276" w:lineRule="auto"/>
              <w:jc w:val="both"/>
              <w:rPr>
                <w:rFonts w:ascii="Times New Roman" w:eastAsia="Calibri" w:hAnsi="Times New Roman" w:cs="Times New Roman"/>
                <w:b/>
                <w:kern w:val="0"/>
                <w14:ligatures w14:val="none"/>
              </w:rPr>
            </w:pPr>
          </w:p>
        </w:tc>
      </w:tr>
    </w:tbl>
    <w:p w14:paraId="5701869A" w14:textId="77777777" w:rsidR="001F3903" w:rsidRPr="007C15BA" w:rsidRDefault="001F3903" w:rsidP="001F3903">
      <w:pPr>
        <w:spacing w:after="0" w:line="276" w:lineRule="auto"/>
        <w:jc w:val="both"/>
        <w:rPr>
          <w:rFonts w:ascii="Times New Roman" w:hAnsi="Times New Roman" w:cs="Times New Roman"/>
          <w:kern w:val="0"/>
          <w14:ligatures w14:val="none"/>
        </w:rPr>
      </w:pPr>
    </w:p>
    <w:p w14:paraId="7095AB11" w14:textId="67A6F7C4" w:rsidR="001F3903" w:rsidRDefault="001F3903" w:rsidP="001F3903">
      <w:pPr>
        <w:spacing w:after="0" w:line="276" w:lineRule="auto"/>
        <w:ind w:firstLine="567"/>
        <w:jc w:val="both"/>
        <w:rPr>
          <w:rFonts w:ascii="Times New Roman" w:hAnsi="Times New Roman" w:cs="Times New Roman"/>
          <w:b/>
          <w:bCs/>
          <w:sz w:val="23"/>
          <w:szCs w:val="23"/>
        </w:rPr>
      </w:pPr>
      <w:r w:rsidRPr="003C31B1">
        <w:rPr>
          <w:rFonts w:ascii="Times New Roman" w:hAnsi="Times New Roman" w:cs="Times New Roman"/>
          <w:b/>
          <w:bCs/>
          <w:sz w:val="23"/>
          <w:szCs w:val="23"/>
        </w:rPr>
        <w:t>Primename, kad dalyvavimas rinkos konsultacijoje – tai yra pagalba perkančiajai organizacijai pasirengti pirkimui, o dalyviams – galimybė apie save pranešti</w:t>
      </w:r>
      <w:r w:rsidRPr="003C31B1">
        <w:rPr>
          <w:rFonts w:ascii="Times New Roman" w:hAnsi="Times New Roman" w:cs="Times New Roman"/>
          <w:b/>
          <w:bCs/>
          <w:sz w:val="22"/>
          <w:szCs w:val="22"/>
        </w:rPr>
        <w:t xml:space="preserve">, </w:t>
      </w:r>
      <w:r w:rsidRPr="003C31B1">
        <w:rPr>
          <w:rFonts w:ascii="Times New Roman" w:hAnsi="Times New Roman" w:cs="Times New Roman"/>
          <w:b/>
          <w:bCs/>
          <w:sz w:val="23"/>
          <w:szCs w:val="23"/>
        </w:rPr>
        <w:t xml:space="preserve">pristatyti siūlomų </w:t>
      </w:r>
      <w:r w:rsidR="0035706B">
        <w:rPr>
          <w:rFonts w:ascii="Times New Roman" w:hAnsi="Times New Roman" w:cs="Times New Roman"/>
          <w:b/>
          <w:bCs/>
          <w:sz w:val="23"/>
          <w:szCs w:val="23"/>
        </w:rPr>
        <w:t xml:space="preserve">darbų </w:t>
      </w:r>
      <w:r w:rsidRPr="003C31B1">
        <w:rPr>
          <w:rFonts w:ascii="Times New Roman" w:hAnsi="Times New Roman" w:cs="Times New Roman"/>
          <w:b/>
          <w:bCs/>
          <w:sz w:val="23"/>
          <w:szCs w:val="23"/>
        </w:rPr>
        <w:t>specifiką, siūlyti inovatyvius sprendimus, keisti vykdomų pirkimų praktikas/paklausą ir pan. Jūsų dalyvavimas rinkos konsultacijoje perkančiajai organizacijai yra labai svarbus.</w:t>
      </w:r>
    </w:p>
    <w:p w14:paraId="38D0A54F" w14:textId="77777777" w:rsidR="001F3903" w:rsidRPr="003C31B1" w:rsidRDefault="001F3903" w:rsidP="001F3903">
      <w:pPr>
        <w:spacing w:after="0" w:line="276" w:lineRule="auto"/>
        <w:ind w:firstLine="567"/>
        <w:jc w:val="both"/>
        <w:rPr>
          <w:rFonts w:ascii="Times New Roman" w:hAnsi="Times New Roman" w:cs="Times New Roman"/>
          <w:b/>
          <w:bCs/>
          <w:i/>
          <w:iCs/>
          <w:kern w:val="0"/>
          <w:u w:val="single"/>
          <w14:ligatures w14:val="none"/>
        </w:rPr>
      </w:pPr>
    </w:p>
    <w:p w14:paraId="3762A489" w14:textId="77777777" w:rsidR="001F3903" w:rsidRPr="007C15BA" w:rsidRDefault="001F3903" w:rsidP="001F3903">
      <w:pPr>
        <w:spacing w:line="276" w:lineRule="auto"/>
        <w:jc w:val="center"/>
        <w:rPr>
          <w:rFonts w:ascii="Times New Roman" w:hAnsi="Times New Roman" w:cs="Times New Roman"/>
          <w:u w:val="single"/>
        </w:rPr>
      </w:pPr>
      <w:r w:rsidRPr="003C31B1">
        <w:rPr>
          <w:rFonts w:ascii="Times New Roman" w:hAnsi="Times New Roman" w:cs="Times New Roman"/>
          <w:b/>
          <w:bCs/>
          <w:i/>
          <w:iCs/>
          <w:kern w:val="0"/>
          <w:u w:val="single"/>
          <w14:ligatures w14:val="none"/>
        </w:rPr>
        <w:t>Dėkojame Jums už dalyvavimą rinkos konsultacijoje ir kviečiame dalyvauti planuojamame vykdyti pirkime!</w:t>
      </w:r>
    </w:p>
    <w:sectPr w:rsidR="001F3903" w:rsidRPr="007C15BA" w:rsidSect="001F3903">
      <w:headerReference w:type="default" r:id="rId7"/>
      <w:pgSz w:w="16838" w:h="11906" w:orient="landscape" w:code="9"/>
      <w:pgMar w:top="1134" w:right="567"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5F6D7" w14:textId="77777777" w:rsidR="00E02F4E" w:rsidRDefault="00E02F4E">
      <w:pPr>
        <w:spacing w:after="0" w:line="240" w:lineRule="auto"/>
      </w:pPr>
      <w:r>
        <w:separator/>
      </w:r>
    </w:p>
  </w:endnote>
  <w:endnote w:type="continuationSeparator" w:id="0">
    <w:p w14:paraId="59650E4B" w14:textId="77777777" w:rsidR="00E02F4E" w:rsidRDefault="00E02F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D47C0" w14:textId="77777777" w:rsidR="00E02F4E" w:rsidRDefault="00E02F4E">
      <w:pPr>
        <w:spacing w:after="0" w:line="240" w:lineRule="auto"/>
      </w:pPr>
      <w:r>
        <w:separator/>
      </w:r>
    </w:p>
  </w:footnote>
  <w:footnote w:type="continuationSeparator" w:id="0">
    <w:p w14:paraId="4FDC9864" w14:textId="77777777" w:rsidR="00E02F4E" w:rsidRDefault="00E02F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522899"/>
      <w:docPartObj>
        <w:docPartGallery w:val="Page Numbers (Top of Page)"/>
        <w:docPartUnique/>
      </w:docPartObj>
    </w:sdtPr>
    <w:sdtEndPr>
      <w:rPr>
        <w:sz w:val="20"/>
        <w:szCs w:val="20"/>
      </w:rPr>
    </w:sdtEndPr>
    <w:sdtContent>
      <w:p w14:paraId="056987E9" w14:textId="77777777" w:rsidR="001F3903" w:rsidRPr="00AA16F7" w:rsidRDefault="001F3903" w:rsidP="00AA16F7">
        <w:pPr>
          <w:pStyle w:val="Antrats"/>
          <w:jc w:val="center"/>
          <w:rPr>
            <w:sz w:val="20"/>
            <w:szCs w:val="20"/>
          </w:rPr>
        </w:pPr>
        <w:r w:rsidRPr="00014401">
          <w:rPr>
            <w:sz w:val="20"/>
            <w:szCs w:val="20"/>
          </w:rPr>
          <w:fldChar w:fldCharType="begin"/>
        </w:r>
        <w:r w:rsidRPr="00014401">
          <w:rPr>
            <w:sz w:val="20"/>
            <w:szCs w:val="20"/>
          </w:rPr>
          <w:instrText>PAGE   \* MERGEFORMAT</w:instrText>
        </w:r>
        <w:r w:rsidRPr="00014401">
          <w:rPr>
            <w:sz w:val="20"/>
            <w:szCs w:val="20"/>
          </w:rPr>
          <w:fldChar w:fldCharType="separate"/>
        </w:r>
        <w:r>
          <w:rPr>
            <w:noProof/>
            <w:sz w:val="20"/>
            <w:szCs w:val="20"/>
          </w:rPr>
          <w:t>3</w:t>
        </w:r>
        <w:r w:rsidRPr="00014401">
          <w:rPr>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211B64"/>
    <w:multiLevelType w:val="hybridMultilevel"/>
    <w:tmpl w:val="00AE79AE"/>
    <w:lvl w:ilvl="0" w:tplc="AB4E7A58">
      <w:start w:val="1"/>
      <w:numFmt w:val="decimal"/>
      <w:lvlText w:val="%1."/>
      <w:lvlJc w:val="left"/>
      <w:pPr>
        <w:ind w:left="360" w:hanging="360"/>
      </w:pPr>
      <w:rPr>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9340231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3903"/>
    <w:rsid w:val="00152405"/>
    <w:rsid w:val="001F3903"/>
    <w:rsid w:val="0035706B"/>
    <w:rsid w:val="00406DF0"/>
    <w:rsid w:val="00421E39"/>
    <w:rsid w:val="004B0E22"/>
    <w:rsid w:val="004E442D"/>
    <w:rsid w:val="005F07A6"/>
    <w:rsid w:val="007F5A13"/>
    <w:rsid w:val="00973142"/>
    <w:rsid w:val="00D0629C"/>
    <w:rsid w:val="00DC389C"/>
    <w:rsid w:val="00E02F4E"/>
    <w:rsid w:val="00E161B2"/>
    <w:rsid w:val="00E73890"/>
    <w:rsid w:val="00EB17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2B536"/>
  <w15:chartTrackingRefBased/>
  <w15:docId w15:val="{573C69CB-7B9B-4D61-B947-E40F7029C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F3903"/>
  </w:style>
  <w:style w:type="paragraph" w:styleId="Antrat1">
    <w:name w:val="heading 1"/>
    <w:basedOn w:val="prastasis"/>
    <w:next w:val="prastasis"/>
    <w:link w:val="Antrat1Diagrama"/>
    <w:uiPriority w:val="9"/>
    <w:qFormat/>
    <w:rsid w:val="001F390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F390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F390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F390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F390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F390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F390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F390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F390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F390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F390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F390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F390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F390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F390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F390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F390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F390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F39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F390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F390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F390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F390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F3903"/>
    <w:rPr>
      <w:i/>
      <w:iCs/>
      <w:color w:val="404040" w:themeColor="text1" w:themeTint="BF"/>
    </w:rPr>
  </w:style>
  <w:style w:type="paragraph" w:styleId="Sraopastraipa">
    <w:name w:val="List Paragraph"/>
    <w:basedOn w:val="prastasis"/>
    <w:uiPriority w:val="34"/>
    <w:qFormat/>
    <w:rsid w:val="001F3903"/>
    <w:pPr>
      <w:ind w:left="720"/>
      <w:contextualSpacing/>
    </w:pPr>
  </w:style>
  <w:style w:type="character" w:styleId="Rykuspabraukimas">
    <w:name w:val="Intense Emphasis"/>
    <w:basedOn w:val="Numatytasispastraiposriftas"/>
    <w:uiPriority w:val="21"/>
    <w:qFormat/>
    <w:rsid w:val="001F3903"/>
    <w:rPr>
      <w:i/>
      <w:iCs/>
      <w:color w:val="2F5496" w:themeColor="accent1" w:themeShade="BF"/>
    </w:rPr>
  </w:style>
  <w:style w:type="paragraph" w:styleId="Iskirtacitata">
    <w:name w:val="Intense Quote"/>
    <w:basedOn w:val="prastasis"/>
    <w:next w:val="prastasis"/>
    <w:link w:val="IskirtacitataDiagrama"/>
    <w:uiPriority w:val="30"/>
    <w:qFormat/>
    <w:rsid w:val="001F390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F3903"/>
    <w:rPr>
      <w:i/>
      <w:iCs/>
      <w:color w:val="2F5496" w:themeColor="accent1" w:themeShade="BF"/>
    </w:rPr>
  </w:style>
  <w:style w:type="character" w:styleId="Rykinuoroda">
    <w:name w:val="Intense Reference"/>
    <w:basedOn w:val="Numatytasispastraiposriftas"/>
    <w:uiPriority w:val="32"/>
    <w:qFormat/>
    <w:rsid w:val="001F3903"/>
    <w:rPr>
      <w:b/>
      <w:bCs/>
      <w:smallCaps/>
      <w:color w:val="2F5496" w:themeColor="accent1" w:themeShade="BF"/>
      <w:spacing w:val="5"/>
    </w:rPr>
  </w:style>
  <w:style w:type="paragraph" w:styleId="Antrats">
    <w:name w:val="header"/>
    <w:basedOn w:val="prastasis"/>
    <w:link w:val="AntratsDiagrama"/>
    <w:uiPriority w:val="99"/>
    <w:semiHidden/>
    <w:unhideWhenUsed/>
    <w:rsid w:val="001F390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1F3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3165</Words>
  <Characters>1805</Characters>
  <Application>Microsoft Office Word</Application>
  <DocSecurity>0</DocSecurity>
  <Lines>15</Lines>
  <Paragraphs>9</Paragraphs>
  <ScaleCrop>false</ScaleCrop>
  <Company/>
  <LinksUpToDate>false</LinksUpToDate>
  <CharactersWithSpaces>4961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Gelažienė</dc:creator>
  <cp:keywords/>
  <dc:description/>
  <cp:lastModifiedBy>Sandra Rusonienė</cp:lastModifiedBy>
  <cp:revision>5</cp:revision>
  <dcterms:created xsi:type="dcterms:W3CDTF">2026-04-20T07:28:00Z</dcterms:created>
  <dcterms:modified xsi:type="dcterms:W3CDTF">2026-05-11T09:24:00Z</dcterms:modified>
</cp:coreProperties>
</file>